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95613" w:rsidTr="00E95613">
        <w:tc>
          <w:tcPr>
            <w:tcW w:w="4788" w:type="dxa"/>
          </w:tcPr>
          <w:p w:rsidR="00E95613" w:rsidRDefault="00A70EC6" w:rsidP="00E95613">
            <w:pPr>
              <w:pStyle w:val="Default"/>
            </w:pPr>
            <w:r>
              <w:rPr>
                <w:noProof/>
              </w:rPr>
              <w:drawing>
                <wp:inline distT="0" distB="0" distL="0" distR="0" wp14:anchorId="4198DE00" wp14:editId="20896FBB">
                  <wp:extent cx="1943100" cy="720032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803" cy="72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EC6" w:rsidRDefault="00A70EC6" w:rsidP="00E95613">
            <w:pPr>
              <w:pStyle w:val="Default"/>
              <w:rPr>
                <w:color w:val="1F487C"/>
                <w:sz w:val="16"/>
                <w:szCs w:val="16"/>
              </w:rPr>
            </w:pPr>
          </w:p>
          <w:p w:rsidR="00FB6034" w:rsidRDefault="00A70EC6" w:rsidP="00E95613">
            <w:pPr>
              <w:pStyle w:val="Default"/>
              <w:rPr>
                <w:color w:val="1F487C"/>
                <w:sz w:val="16"/>
                <w:szCs w:val="16"/>
              </w:rPr>
            </w:pPr>
            <w:r>
              <w:rPr>
                <w:color w:val="1F487C"/>
                <w:sz w:val="16"/>
                <w:szCs w:val="16"/>
              </w:rPr>
              <w:t xml:space="preserve">This work is made possible with funding from the </w:t>
            </w:r>
          </w:p>
          <w:p w:rsidR="00A70EC6" w:rsidRDefault="00FB6034" w:rsidP="00E95613">
            <w:pPr>
              <w:pStyle w:val="Defaul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902895" wp14:editId="5C71B930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258445</wp:posOffset>
                  </wp:positionV>
                  <wp:extent cx="1933575" cy="393700"/>
                  <wp:effectExtent l="0" t="0" r="9525" b="6350"/>
                  <wp:wrapSquare wrapText="bothSides"/>
                  <wp:docPr id="2" name="Picture 2" descr="Lewin Logo Foo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win Logo Foo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0EC6">
              <w:rPr>
                <w:color w:val="1F487C"/>
                <w:sz w:val="16"/>
                <w:szCs w:val="16"/>
              </w:rPr>
              <w:t>Maine State Innovation Model Initiative</w:t>
            </w:r>
          </w:p>
        </w:tc>
        <w:tc>
          <w:tcPr>
            <w:tcW w:w="4788" w:type="dxa"/>
          </w:tcPr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SIM </w:t>
            </w:r>
            <w:r w:rsidR="009057C2">
              <w:rPr>
                <w:b/>
                <w:bCs/>
                <w:color w:val="365F91" w:themeColor="accent1" w:themeShade="BF"/>
                <w:sz w:val="22"/>
                <w:szCs w:val="22"/>
              </w:rPr>
              <w:t>Evaluation</w:t>
            </w: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Subcommittee Meeting </w:t>
            </w:r>
          </w:p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Date: </w:t>
            </w:r>
            <w:r w:rsidR="00D226B5">
              <w:rPr>
                <w:b/>
                <w:bCs/>
                <w:color w:val="365F91" w:themeColor="accent1" w:themeShade="BF"/>
                <w:sz w:val="22"/>
                <w:szCs w:val="22"/>
              </w:rPr>
              <w:t>November</w:t>
            </w:r>
            <w:r w:rsidR="0076412A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  <w:r w:rsidR="00D226B5">
              <w:rPr>
                <w:b/>
                <w:bCs/>
                <w:color w:val="365F91" w:themeColor="accent1" w:themeShade="BF"/>
                <w:sz w:val="22"/>
                <w:szCs w:val="22"/>
              </w:rPr>
              <w:t>2</w:t>
            </w:r>
            <w:r w:rsidR="000F1956">
              <w:rPr>
                <w:b/>
                <w:bCs/>
                <w:color w:val="365F91" w:themeColor="accent1" w:themeShade="BF"/>
                <w:sz w:val="22"/>
                <w:szCs w:val="22"/>
              </w:rPr>
              <w:t>, 201</w:t>
            </w:r>
            <w:r w:rsidR="0027674E">
              <w:rPr>
                <w:b/>
                <w:bCs/>
                <w:color w:val="365F91" w:themeColor="accent1" w:themeShade="BF"/>
                <w:sz w:val="22"/>
                <w:szCs w:val="22"/>
              </w:rPr>
              <w:t>6</w:t>
            </w:r>
            <w:r w:rsidR="0077107F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 </w:t>
            </w:r>
          </w:p>
          <w:p w:rsidR="00A70EC6" w:rsidRPr="00A70EC6" w:rsidRDefault="00A70EC6" w:rsidP="00A70EC6">
            <w:pPr>
              <w:pStyle w:val="Default"/>
              <w:jc w:val="right"/>
              <w:rPr>
                <w:color w:val="365F91" w:themeColor="accent1" w:themeShade="BF"/>
                <w:sz w:val="22"/>
                <w:szCs w:val="22"/>
              </w:rPr>
            </w:pP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Time: </w:t>
            </w:r>
            <w:r w:rsidR="00B20D5F">
              <w:rPr>
                <w:b/>
                <w:bCs/>
                <w:color w:val="365F91" w:themeColor="accent1" w:themeShade="BF"/>
                <w:sz w:val="22"/>
                <w:szCs w:val="22"/>
              </w:rPr>
              <w:t>2</w:t>
            </w:r>
            <w:r w:rsidR="00EA3409">
              <w:rPr>
                <w:b/>
                <w:bCs/>
                <w:color w:val="365F91" w:themeColor="accent1" w:themeShade="BF"/>
                <w:sz w:val="22"/>
                <w:szCs w:val="22"/>
              </w:rPr>
              <w:t>:</w:t>
            </w:r>
            <w:r w:rsidR="0076412A">
              <w:rPr>
                <w:b/>
                <w:bCs/>
                <w:color w:val="365F91" w:themeColor="accent1" w:themeShade="BF"/>
                <w:sz w:val="22"/>
                <w:szCs w:val="22"/>
              </w:rPr>
              <w:t>0</w:t>
            </w:r>
            <w:r w:rsidR="00EA3409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0 to </w:t>
            </w:r>
            <w:r w:rsidR="00B20D5F">
              <w:rPr>
                <w:b/>
                <w:bCs/>
                <w:color w:val="365F91" w:themeColor="accent1" w:themeShade="BF"/>
                <w:sz w:val="22"/>
                <w:szCs w:val="22"/>
              </w:rPr>
              <w:t>4</w:t>
            </w:r>
            <w:r w:rsidR="00EA3409">
              <w:rPr>
                <w:b/>
                <w:bCs/>
                <w:color w:val="365F91" w:themeColor="accent1" w:themeShade="BF"/>
                <w:sz w:val="22"/>
                <w:szCs w:val="22"/>
              </w:rPr>
              <w:t>:00 pm</w:t>
            </w:r>
            <w:r w:rsidRPr="00A70EC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  <w:p w:rsidR="00B20D5F" w:rsidRPr="00B20D5F" w:rsidRDefault="00A70EC6" w:rsidP="00B20D5F">
            <w:pPr>
              <w:jc w:val="right"/>
              <w:rPr>
                <w:b/>
                <w:color w:val="1F497D"/>
              </w:rPr>
            </w:pPr>
            <w:r w:rsidRPr="00A70EC6">
              <w:rPr>
                <w:b/>
                <w:bCs/>
                <w:color w:val="365F91" w:themeColor="accent1" w:themeShade="BF"/>
              </w:rPr>
              <w:t xml:space="preserve">Location: </w:t>
            </w:r>
            <w:r w:rsidR="00B20D5F" w:rsidRPr="00B20D5F">
              <w:rPr>
                <w:b/>
                <w:color w:val="1F497D"/>
              </w:rPr>
              <w:t>Pine Tree Room</w:t>
            </w:r>
          </w:p>
          <w:p w:rsidR="00A70EC6" w:rsidRPr="00684D33" w:rsidRDefault="00B20D5F" w:rsidP="00B20D5F">
            <w:pPr>
              <w:jc w:val="right"/>
              <w:rPr>
                <w:color w:val="1F497D"/>
              </w:rPr>
            </w:pPr>
            <w:r w:rsidRPr="00B20D5F">
              <w:rPr>
                <w:b/>
                <w:color w:val="1F497D"/>
              </w:rPr>
              <w:t>2 Anthony Avenue, Augusta</w:t>
            </w:r>
          </w:p>
          <w:p w:rsidR="00B91083" w:rsidRDefault="00FB6034" w:rsidP="009057C2">
            <w:pPr>
              <w:pStyle w:val="Default"/>
              <w:jc w:val="right"/>
            </w:pPr>
            <w:r>
              <w:rPr>
                <w:b/>
                <w:bCs/>
                <w:color w:val="365F91" w:themeColor="accent1" w:themeShade="BF"/>
                <w:sz w:val="22"/>
                <w:szCs w:val="22"/>
              </w:rPr>
              <w:t>WebEx</w:t>
            </w:r>
            <w:r w:rsidR="00B91083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 and conference call information below</w:t>
            </w:r>
          </w:p>
        </w:tc>
      </w:tr>
    </w:tbl>
    <w:p w:rsidR="00E95613" w:rsidRDefault="007C1395" w:rsidP="00DB0934">
      <w:pPr>
        <w:pStyle w:val="Default"/>
        <w:jc w:val="center"/>
      </w:pPr>
      <w:r w:rsidRPr="007C1395">
        <w:rPr>
          <w:b/>
        </w:rPr>
        <w:sym w:font="Symbol" w:char="F0BE"/>
      </w:r>
      <w:r w:rsidRPr="007C1395">
        <w:rPr>
          <w:b/>
        </w:rPr>
        <w:t xml:space="preserve"> Agenda </w:t>
      </w:r>
      <w:r w:rsidRPr="007C1395">
        <w:rPr>
          <w:b/>
        </w:rPr>
        <w:sym w:font="Symbol" w:char="F0B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458"/>
        <w:gridCol w:w="4140"/>
        <w:gridCol w:w="3978"/>
      </w:tblGrid>
      <w:tr w:rsidR="00CB3868" w:rsidTr="002876E4">
        <w:trPr>
          <w:trHeight w:val="1149"/>
        </w:trPr>
        <w:tc>
          <w:tcPr>
            <w:tcW w:w="1458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CB3868" w:rsidRPr="00366D2B" w:rsidRDefault="00B20D5F" w:rsidP="007C1395">
            <w:pPr>
              <w:spacing w:before="120" w:after="120"/>
            </w:pPr>
            <w:r>
              <w:t>2</w:t>
            </w:r>
            <w:r w:rsidR="0076412A">
              <w:t>:0</w:t>
            </w:r>
            <w:r w:rsidR="00622259">
              <w:t>0</w:t>
            </w:r>
            <w:r w:rsidR="00F46A46" w:rsidRPr="00366D2B">
              <w:t xml:space="preserve"> pm</w:t>
            </w:r>
          </w:p>
        </w:tc>
        <w:tc>
          <w:tcPr>
            <w:tcW w:w="4140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FB6034" w:rsidRPr="00366D2B" w:rsidRDefault="00FB6034" w:rsidP="007C1395">
            <w:pPr>
              <w:spacing w:before="120" w:after="120"/>
            </w:pPr>
            <w:r w:rsidRPr="00366D2B">
              <w:t>Welcome and Introductions</w:t>
            </w:r>
          </w:p>
          <w:p w:rsidR="00FB6034" w:rsidRPr="00366D2B" w:rsidRDefault="00FB6034" w:rsidP="007C1395">
            <w:pPr>
              <w:spacing w:before="120" w:after="120"/>
            </w:pPr>
            <w:r w:rsidRPr="00366D2B">
              <w:t>Goals of meeting</w:t>
            </w:r>
          </w:p>
        </w:tc>
        <w:tc>
          <w:tcPr>
            <w:tcW w:w="3978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6A6540" w:rsidRDefault="00CB3868" w:rsidP="006A6540">
            <w:pPr>
              <w:spacing w:before="120" w:after="120"/>
            </w:pPr>
            <w:r w:rsidRPr="00366D2B">
              <w:t>Amy Wagner</w:t>
            </w:r>
            <w:r w:rsidR="00F46A46" w:rsidRPr="00366D2B">
              <w:t xml:space="preserve">, QI Program Manager, </w:t>
            </w:r>
            <w:r w:rsidR="00EA3409" w:rsidRPr="00366D2B">
              <w:t>OCQI</w:t>
            </w:r>
            <w:r w:rsidR="00FB6034" w:rsidRPr="00366D2B">
              <w:t xml:space="preserve"> </w:t>
            </w:r>
          </w:p>
          <w:p w:rsidR="006A6540" w:rsidRPr="00366D2B" w:rsidRDefault="00E078BE" w:rsidP="002876E4">
            <w:pPr>
              <w:spacing w:before="120" w:after="120"/>
            </w:pPr>
            <w:r>
              <w:t>Kathy Woods</w:t>
            </w:r>
            <w:r w:rsidR="00F46A46" w:rsidRPr="00366D2B">
              <w:t>, The Lewin Group</w:t>
            </w:r>
          </w:p>
        </w:tc>
      </w:tr>
      <w:tr w:rsidR="001126BA" w:rsidTr="002876E4">
        <w:trPr>
          <w:trHeight w:val="699"/>
        </w:trPr>
        <w:tc>
          <w:tcPr>
            <w:tcW w:w="1458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1126BA" w:rsidRDefault="0076412A" w:rsidP="001126BA">
            <w:pPr>
              <w:spacing w:before="120" w:after="120"/>
            </w:pPr>
            <w:r>
              <w:t>2:1</w:t>
            </w:r>
            <w:r w:rsidR="001126BA">
              <w:t>0 pm</w:t>
            </w:r>
          </w:p>
        </w:tc>
        <w:tc>
          <w:tcPr>
            <w:tcW w:w="4140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1126BA" w:rsidRPr="00366D2B" w:rsidRDefault="001126BA" w:rsidP="000D38AF">
            <w:pPr>
              <w:spacing w:before="120" w:after="120"/>
            </w:pPr>
            <w:r w:rsidRPr="00366D2B">
              <w:t xml:space="preserve">Review and Approve </w:t>
            </w:r>
            <w:r w:rsidR="00D226B5">
              <w:t>October</w:t>
            </w:r>
            <w:r w:rsidR="005725AC">
              <w:t xml:space="preserve"> </w:t>
            </w:r>
            <w:r w:rsidR="00D226B5">
              <w:t>5</w:t>
            </w:r>
            <w:r w:rsidR="00167D8E">
              <w:t>, 2016</w:t>
            </w:r>
            <w:r w:rsidRPr="00366D2B">
              <w:t xml:space="preserve"> Meeting Minutes</w:t>
            </w:r>
          </w:p>
        </w:tc>
        <w:tc>
          <w:tcPr>
            <w:tcW w:w="3978" w:type="dxa"/>
            <w:tcBorders>
              <w:top w:val="single" w:sz="12" w:space="0" w:color="365F91" w:themeColor="accent1" w:themeShade="BF"/>
              <w:bottom w:val="single" w:sz="4" w:space="0" w:color="365F91" w:themeColor="accent1" w:themeShade="BF"/>
            </w:tcBorders>
            <w:vAlign w:val="center"/>
          </w:tcPr>
          <w:p w:rsidR="001126BA" w:rsidRPr="00366D2B" w:rsidRDefault="001126BA" w:rsidP="00DA138A">
            <w:pPr>
              <w:spacing w:before="120" w:after="120"/>
            </w:pPr>
            <w:r>
              <w:t>Kathy Woods</w:t>
            </w:r>
            <w:r w:rsidR="00A17CC5">
              <w:t xml:space="preserve">, Lewin </w:t>
            </w:r>
          </w:p>
        </w:tc>
      </w:tr>
      <w:tr w:rsidR="005725AC" w:rsidTr="00C15390">
        <w:tc>
          <w:tcPr>
            <w:tcW w:w="1458" w:type="dxa"/>
            <w:vAlign w:val="center"/>
          </w:tcPr>
          <w:p w:rsidR="005725AC" w:rsidRDefault="0076412A" w:rsidP="005725AC">
            <w:pPr>
              <w:spacing w:before="120" w:after="120"/>
            </w:pPr>
            <w:r>
              <w:t>2:1</w:t>
            </w:r>
            <w:r w:rsidR="005725AC">
              <w:t>5 pm</w:t>
            </w:r>
          </w:p>
        </w:tc>
        <w:tc>
          <w:tcPr>
            <w:tcW w:w="4140" w:type="dxa"/>
            <w:vAlign w:val="center"/>
          </w:tcPr>
          <w:p w:rsidR="005725AC" w:rsidRDefault="00D226B5" w:rsidP="00AA0616">
            <w:pPr>
              <w:spacing w:before="120" w:after="120"/>
            </w:pPr>
            <w:r>
              <w:t xml:space="preserve">Provider Survey and Stakeholder Focus Group </w:t>
            </w:r>
            <w:r w:rsidR="00AA0616">
              <w:t>Initial Findings</w:t>
            </w:r>
            <w:bookmarkStart w:id="0" w:name="_GoBack"/>
            <w:bookmarkEnd w:id="0"/>
          </w:p>
        </w:tc>
        <w:tc>
          <w:tcPr>
            <w:tcW w:w="3978" w:type="dxa"/>
            <w:vAlign w:val="center"/>
          </w:tcPr>
          <w:p w:rsidR="00624E93" w:rsidRDefault="003F462F" w:rsidP="00624E93">
            <w:pPr>
              <w:spacing w:before="120" w:after="120"/>
            </w:pPr>
            <w:r>
              <w:t>Curt Mildner, Market Decisions</w:t>
            </w:r>
          </w:p>
        </w:tc>
      </w:tr>
      <w:tr w:rsidR="00CB3868" w:rsidTr="00471B32">
        <w:tc>
          <w:tcPr>
            <w:tcW w:w="1458" w:type="dxa"/>
            <w:tcBorders>
              <w:top w:val="single" w:sz="4" w:space="0" w:color="365F91" w:themeColor="accent1" w:themeShade="BF"/>
            </w:tcBorders>
            <w:vAlign w:val="center"/>
          </w:tcPr>
          <w:p w:rsidR="00CB3868" w:rsidRPr="00366D2B" w:rsidRDefault="00D226B5" w:rsidP="00D226B5">
            <w:pPr>
              <w:spacing w:before="120" w:after="120"/>
            </w:pPr>
            <w:r>
              <w:t>3</w:t>
            </w:r>
            <w:r w:rsidR="00941927">
              <w:t>:</w:t>
            </w:r>
            <w:r>
              <w:t>1</w:t>
            </w:r>
            <w:r w:rsidR="00F25FF2">
              <w:t>5</w:t>
            </w:r>
            <w:r w:rsidR="00941927">
              <w:t xml:space="preserve"> pm</w:t>
            </w:r>
          </w:p>
        </w:tc>
        <w:tc>
          <w:tcPr>
            <w:tcW w:w="4140" w:type="dxa"/>
            <w:tcBorders>
              <w:top w:val="single" w:sz="4" w:space="0" w:color="365F91" w:themeColor="accent1" w:themeShade="BF"/>
            </w:tcBorders>
            <w:vAlign w:val="center"/>
          </w:tcPr>
          <w:p w:rsidR="00CB3868" w:rsidRPr="00366D2B" w:rsidRDefault="003F462F" w:rsidP="000D38AF">
            <w:pPr>
              <w:spacing w:before="120" w:after="120"/>
            </w:pPr>
            <w:r>
              <w:t>Public Dashboard Update</w:t>
            </w:r>
          </w:p>
        </w:tc>
        <w:tc>
          <w:tcPr>
            <w:tcW w:w="3978" w:type="dxa"/>
            <w:tcBorders>
              <w:top w:val="single" w:sz="4" w:space="0" w:color="365F91" w:themeColor="accent1" w:themeShade="BF"/>
            </w:tcBorders>
            <w:vAlign w:val="center"/>
          </w:tcPr>
          <w:p w:rsidR="00E078BE" w:rsidRPr="00366D2B" w:rsidRDefault="003F462F" w:rsidP="00DA138A">
            <w:pPr>
              <w:spacing w:before="120" w:after="120"/>
            </w:pPr>
            <w:r>
              <w:t>Tanya Disney, Lewin</w:t>
            </w:r>
          </w:p>
        </w:tc>
      </w:tr>
      <w:tr w:rsidR="002022B6" w:rsidTr="0012531D">
        <w:tc>
          <w:tcPr>
            <w:tcW w:w="1458" w:type="dxa"/>
            <w:vAlign w:val="center"/>
          </w:tcPr>
          <w:p w:rsidR="002022B6" w:rsidRDefault="003F462F" w:rsidP="0088161B">
            <w:pPr>
              <w:spacing w:before="120" w:after="120"/>
            </w:pPr>
            <w:r>
              <w:t>3:2</w:t>
            </w:r>
            <w:r w:rsidR="000D38AF">
              <w:t>5</w:t>
            </w:r>
            <w:r w:rsidR="002022B6">
              <w:t xml:space="preserve"> pm</w:t>
            </w:r>
          </w:p>
        </w:tc>
        <w:tc>
          <w:tcPr>
            <w:tcW w:w="4140" w:type="dxa"/>
            <w:vAlign w:val="center"/>
          </w:tcPr>
          <w:p w:rsidR="002022B6" w:rsidRPr="00366D2B" w:rsidRDefault="002022B6" w:rsidP="00F4711F">
            <w:pPr>
              <w:spacing w:before="120" w:after="120"/>
            </w:pPr>
            <w:r>
              <w:t>Time for Public Comment</w:t>
            </w:r>
            <w:r w:rsidR="000D38AF">
              <w:t xml:space="preserve"> and Next Steps</w:t>
            </w:r>
          </w:p>
        </w:tc>
        <w:tc>
          <w:tcPr>
            <w:tcW w:w="3978" w:type="dxa"/>
          </w:tcPr>
          <w:p w:rsidR="002022B6" w:rsidRDefault="002022B6">
            <w:r w:rsidRPr="00D15ECE">
              <w:t>Kathy Woods, Lewin</w:t>
            </w:r>
          </w:p>
        </w:tc>
      </w:tr>
      <w:tr w:rsidR="002022B6" w:rsidTr="0012531D">
        <w:tc>
          <w:tcPr>
            <w:tcW w:w="1458" w:type="dxa"/>
            <w:tcBorders>
              <w:top w:val="single" w:sz="4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2022B6" w:rsidRPr="00366D2B" w:rsidRDefault="003F462F" w:rsidP="007C1395">
            <w:pPr>
              <w:spacing w:before="120" w:after="120"/>
            </w:pPr>
            <w:r>
              <w:t>3:3</w:t>
            </w:r>
            <w:r w:rsidR="002022B6" w:rsidRPr="00366D2B">
              <w:t xml:space="preserve">0 pm </w:t>
            </w:r>
          </w:p>
        </w:tc>
        <w:tc>
          <w:tcPr>
            <w:tcW w:w="4140" w:type="dxa"/>
            <w:tcBorders>
              <w:top w:val="single" w:sz="4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2022B6" w:rsidRPr="00366D2B" w:rsidRDefault="002022B6" w:rsidP="007C1395">
            <w:pPr>
              <w:spacing w:before="120" w:after="120"/>
            </w:pPr>
            <w:r w:rsidRPr="00366D2B">
              <w:t>Adjourn</w:t>
            </w:r>
          </w:p>
        </w:tc>
        <w:tc>
          <w:tcPr>
            <w:tcW w:w="3978" w:type="dxa"/>
            <w:tcBorders>
              <w:top w:val="single" w:sz="4" w:space="0" w:color="365F91" w:themeColor="accent1" w:themeShade="BF"/>
              <w:bottom w:val="single" w:sz="12" w:space="0" w:color="365F91" w:themeColor="accent1" w:themeShade="BF"/>
            </w:tcBorders>
          </w:tcPr>
          <w:p w:rsidR="002022B6" w:rsidRDefault="002022B6">
            <w:r w:rsidRPr="00D15ECE">
              <w:t>Kathy Woods, Lewin</w:t>
            </w:r>
          </w:p>
        </w:tc>
      </w:tr>
    </w:tbl>
    <w:p w:rsidR="002876E4" w:rsidRDefault="002876E4" w:rsidP="002876E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br/>
      </w:r>
      <w:hyperlink r:id="rId11" w:history="1">
        <w:r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2876E4" w:rsidRDefault="002876E4" w:rsidP="002876E4">
      <w:pPr>
        <w:autoSpaceDE w:val="0"/>
        <w:autoSpaceDN w:val="0"/>
        <w:adjustRightInd w:val="0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 xml:space="preserve">Meeting number: </w:t>
      </w:r>
      <w:r>
        <w:rPr>
          <w:rFonts w:ascii="Arial" w:hAnsi="Arial" w:cs="Arial"/>
          <w:color w:val="666666"/>
          <w:sz w:val="24"/>
          <w:szCs w:val="24"/>
        </w:rPr>
        <w:tab/>
        <w:t xml:space="preserve">649 663 762 </w:t>
      </w:r>
      <w:r>
        <w:rPr>
          <w:rFonts w:ascii="Arial" w:hAnsi="Arial" w:cs="Arial"/>
          <w:color w:val="666666"/>
          <w:sz w:val="24"/>
          <w:szCs w:val="24"/>
        </w:rPr>
        <w:tab/>
      </w:r>
    </w:p>
    <w:p w:rsidR="002876E4" w:rsidRDefault="002876E4" w:rsidP="002876E4">
      <w:pPr>
        <w:autoSpaceDE w:val="0"/>
        <w:autoSpaceDN w:val="0"/>
        <w:adjustRightInd w:val="0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Meeting password:</w:t>
      </w:r>
      <w:r>
        <w:rPr>
          <w:rFonts w:ascii="Arial" w:hAnsi="Arial" w:cs="Arial"/>
          <w:color w:val="666666"/>
          <w:sz w:val="24"/>
          <w:szCs w:val="24"/>
        </w:rPr>
        <w:tab/>
        <w:t>Lewin</w:t>
      </w:r>
      <w:r>
        <w:rPr>
          <w:rFonts w:ascii="Arial" w:hAnsi="Arial" w:cs="Arial"/>
          <w:color w:val="666666"/>
          <w:sz w:val="24"/>
          <w:szCs w:val="24"/>
        </w:rPr>
        <w:tab/>
      </w:r>
    </w:p>
    <w:p w:rsidR="002876E4" w:rsidRDefault="002876E4" w:rsidP="002876E4">
      <w:pPr>
        <w:autoSpaceDE w:val="0"/>
        <w:autoSpaceDN w:val="0"/>
        <w:adjustRightInd w:val="0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</w:rPr>
        <w:t> </w:t>
      </w:r>
      <w:r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color w:val="666666"/>
          <w:sz w:val="24"/>
          <w:szCs w:val="24"/>
        </w:rPr>
        <w:t>Join by phone</w:t>
      </w:r>
      <w:r>
        <w:rPr>
          <w:rFonts w:ascii="Arial" w:hAnsi="Arial" w:cs="Arial"/>
          <w:sz w:val="28"/>
          <w:szCs w:val="28"/>
        </w:rPr>
        <w:t xml:space="preserve">  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color w:val="666666"/>
          <w:sz w:val="24"/>
          <w:szCs w:val="24"/>
        </w:rPr>
        <w:t>US\Canada: 1-763-957-6300</w:t>
      </w:r>
      <w:r>
        <w:rPr>
          <w:rFonts w:ascii="Arial" w:hAnsi="Arial" w:cs="Arial"/>
          <w:sz w:val="28"/>
          <w:szCs w:val="28"/>
        </w:rPr>
        <w:t xml:space="preserve">  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color w:val="666666"/>
          <w:sz w:val="20"/>
          <w:szCs w:val="20"/>
        </w:rPr>
        <w:t>Your Cisco Unified MeetingPlace meeting ID: 649 663 762</w:t>
      </w:r>
      <w:r>
        <w:rPr>
          <w:rFonts w:ascii="Arial" w:hAnsi="Arial" w:cs="Arial"/>
          <w:sz w:val="28"/>
          <w:szCs w:val="28"/>
        </w:rPr>
        <w:t xml:space="preserve">  </w:t>
      </w:r>
    </w:p>
    <w:p w:rsidR="00FD4F1F" w:rsidRDefault="00FD4F1F" w:rsidP="00FD4F1F">
      <w:pPr>
        <w:spacing w:line="300" w:lineRule="atLeast"/>
        <w:rPr>
          <w:rFonts w:ascii="Arial" w:hAnsi="Arial" w:cs="Arial"/>
          <w:vanish/>
          <w:color w:val="666666"/>
          <w:sz w:val="23"/>
          <w:szCs w:val="23"/>
        </w:rPr>
      </w:pPr>
    </w:p>
    <w:p w:rsidR="0077107F" w:rsidRPr="0077107F" w:rsidRDefault="0077107F" w:rsidP="00B20D5F"/>
    <w:sectPr w:rsidR="0077107F" w:rsidRPr="0077107F" w:rsidSect="00DB09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39" w:rsidRDefault="00EC0539" w:rsidP="005E273A">
      <w:pPr>
        <w:spacing w:after="0" w:line="240" w:lineRule="auto"/>
      </w:pPr>
      <w:r>
        <w:separator/>
      </w:r>
    </w:p>
  </w:endnote>
  <w:endnote w:type="continuationSeparator" w:id="0">
    <w:p w:rsidR="00EC0539" w:rsidRDefault="00EC0539" w:rsidP="005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D5" w:rsidRDefault="007B59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D5" w:rsidRDefault="007B59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D5" w:rsidRDefault="007B59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39" w:rsidRDefault="00EC0539" w:rsidP="005E273A">
      <w:pPr>
        <w:spacing w:after="0" w:line="240" w:lineRule="auto"/>
      </w:pPr>
      <w:r>
        <w:separator/>
      </w:r>
    </w:p>
  </w:footnote>
  <w:footnote w:type="continuationSeparator" w:id="0">
    <w:p w:rsidR="00EC0539" w:rsidRDefault="00EC0539" w:rsidP="005E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D5" w:rsidRDefault="007B59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D5" w:rsidRDefault="007B59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D5" w:rsidRDefault="007B59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5E0B"/>
    <w:multiLevelType w:val="hybridMultilevel"/>
    <w:tmpl w:val="49C457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8C0AD8"/>
    <w:multiLevelType w:val="hybridMultilevel"/>
    <w:tmpl w:val="39BC3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D6F24"/>
    <w:multiLevelType w:val="hybridMultilevel"/>
    <w:tmpl w:val="F0A8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025FB"/>
    <w:multiLevelType w:val="hybridMultilevel"/>
    <w:tmpl w:val="7BF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D2015"/>
    <w:multiLevelType w:val="hybridMultilevel"/>
    <w:tmpl w:val="09A2D900"/>
    <w:lvl w:ilvl="0" w:tplc="8A92A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2B68E">
      <w:start w:val="5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86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86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2A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49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80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E1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A8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68"/>
    <w:rsid w:val="00012B45"/>
    <w:rsid w:val="00020463"/>
    <w:rsid w:val="00032988"/>
    <w:rsid w:val="00082FCE"/>
    <w:rsid w:val="00091148"/>
    <w:rsid w:val="000D38AF"/>
    <w:rsid w:val="000F1956"/>
    <w:rsid w:val="00100EF1"/>
    <w:rsid w:val="001126BA"/>
    <w:rsid w:val="0014387F"/>
    <w:rsid w:val="00167D8E"/>
    <w:rsid w:val="001B7907"/>
    <w:rsid w:val="001C783C"/>
    <w:rsid w:val="001E58BD"/>
    <w:rsid w:val="002022B6"/>
    <w:rsid w:val="00222E32"/>
    <w:rsid w:val="00252954"/>
    <w:rsid w:val="00256655"/>
    <w:rsid w:val="00264DED"/>
    <w:rsid w:val="0027674E"/>
    <w:rsid w:val="002876E4"/>
    <w:rsid w:val="002B5834"/>
    <w:rsid w:val="002C0390"/>
    <w:rsid w:val="002C45E4"/>
    <w:rsid w:val="002F625C"/>
    <w:rsid w:val="00300BAC"/>
    <w:rsid w:val="0031557F"/>
    <w:rsid w:val="00337697"/>
    <w:rsid w:val="00357E48"/>
    <w:rsid w:val="00362041"/>
    <w:rsid w:val="00366D2B"/>
    <w:rsid w:val="00372075"/>
    <w:rsid w:val="003772ED"/>
    <w:rsid w:val="0038046A"/>
    <w:rsid w:val="003B3606"/>
    <w:rsid w:val="003F3F44"/>
    <w:rsid w:val="003F462F"/>
    <w:rsid w:val="00433DFE"/>
    <w:rsid w:val="004448D0"/>
    <w:rsid w:val="00471B32"/>
    <w:rsid w:val="00474A25"/>
    <w:rsid w:val="00480A5D"/>
    <w:rsid w:val="004C2EDC"/>
    <w:rsid w:val="00504598"/>
    <w:rsid w:val="00507FE6"/>
    <w:rsid w:val="00535F3A"/>
    <w:rsid w:val="0054391F"/>
    <w:rsid w:val="00553C6C"/>
    <w:rsid w:val="005725AC"/>
    <w:rsid w:val="00573383"/>
    <w:rsid w:val="0059197C"/>
    <w:rsid w:val="005A511F"/>
    <w:rsid w:val="005A7D06"/>
    <w:rsid w:val="005C4A77"/>
    <w:rsid w:val="005E273A"/>
    <w:rsid w:val="005F2A0B"/>
    <w:rsid w:val="00614B69"/>
    <w:rsid w:val="0061739C"/>
    <w:rsid w:val="00622259"/>
    <w:rsid w:val="00624E93"/>
    <w:rsid w:val="00627F79"/>
    <w:rsid w:val="00653564"/>
    <w:rsid w:val="00653BC3"/>
    <w:rsid w:val="0066059E"/>
    <w:rsid w:val="00666C31"/>
    <w:rsid w:val="006739BE"/>
    <w:rsid w:val="00684D33"/>
    <w:rsid w:val="006A097D"/>
    <w:rsid w:val="006A6540"/>
    <w:rsid w:val="006B337F"/>
    <w:rsid w:val="006C3E43"/>
    <w:rsid w:val="006D32F1"/>
    <w:rsid w:val="006D6BD6"/>
    <w:rsid w:val="006E3A29"/>
    <w:rsid w:val="006F1386"/>
    <w:rsid w:val="00706158"/>
    <w:rsid w:val="00731AC5"/>
    <w:rsid w:val="00737A61"/>
    <w:rsid w:val="00752692"/>
    <w:rsid w:val="0076412A"/>
    <w:rsid w:val="0077107F"/>
    <w:rsid w:val="007862BF"/>
    <w:rsid w:val="007951F2"/>
    <w:rsid w:val="007B59D5"/>
    <w:rsid w:val="007C1395"/>
    <w:rsid w:val="007C77E3"/>
    <w:rsid w:val="00814208"/>
    <w:rsid w:val="008161D1"/>
    <w:rsid w:val="008611EC"/>
    <w:rsid w:val="00874080"/>
    <w:rsid w:val="0088161B"/>
    <w:rsid w:val="008957E7"/>
    <w:rsid w:val="009057C2"/>
    <w:rsid w:val="009414C7"/>
    <w:rsid w:val="00941927"/>
    <w:rsid w:val="009577C6"/>
    <w:rsid w:val="00960E11"/>
    <w:rsid w:val="009A60D7"/>
    <w:rsid w:val="00A029C3"/>
    <w:rsid w:val="00A0724E"/>
    <w:rsid w:val="00A17343"/>
    <w:rsid w:val="00A17CC5"/>
    <w:rsid w:val="00A70EC6"/>
    <w:rsid w:val="00A8310E"/>
    <w:rsid w:val="00AA0616"/>
    <w:rsid w:val="00AC2CD9"/>
    <w:rsid w:val="00AC74EB"/>
    <w:rsid w:val="00AD6074"/>
    <w:rsid w:val="00B20D5F"/>
    <w:rsid w:val="00B34EB6"/>
    <w:rsid w:val="00B5298A"/>
    <w:rsid w:val="00B5384E"/>
    <w:rsid w:val="00B67CD5"/>
    <w:rsid w:val="00B77F48"/>
    <w:rsid w:val="00B84C94"/>
    <w:rsid w:val="00B91083"/>
    <w:rsid w:val="00BF687A"/>
    <w:rsid w:val="00BF6BE1"/>
    <w:rsid w:val="00C10677"/>
    <w:rsid w:val="00C25267"/>
    <w:rsid w:val="00C2617C"/>
    <w:rsid w:val="00C30FB4"/>
    <w:rsid w:val="00C62157"/>
    <w:rsid w:val="00C83E73"/>
    <w:rsid w:val="00C85AFF"/>
    <w:rsid w:val="00CB30E6"/>
    <w:rsid w:val="00CB3868"/>
    <w:rsid w:val="00CC133C"/>
    <w:rsid w:val="00CD09E7"/>
    <w:rsid w:val="00D0188F"/>
    <w:rsid w:val="00D226B5"/>
    <w:rsid w:val="00D32782"/>
    <w:rsid w:val="00D722BC"/>
    <w:rsid w:val="00D81888"/>
    <w:rsid w:val="00DA138A"/>
    <w:rsid w:val="00DA3577"/>
    <w:rsid w:val="00DA3B0C"/>
    <w:rsid w:val="00DB0934"/>
    <w:rsid w:val="00DB1839"/>
    <w:rsid w:val="00DD7E62"/>
    <w:rsid w:val="00DE107F"/>
    <w:rsid w:val="00DE5F21"/>
    <w:rsid w:val="00E078BE"/>
    <w:rsid w:val="00E95204"/>
    <w:rsid w:val="00E95613"/>
    <w:rsid w:val="00EA3409"/>
    <w:rsid w:val="00EC0539"/>
    <w:rsid w:val="00EC28F1"/>
    <w:rsid w:val="00F16004"/>
    <w:rsid w:val="00F25FF2"/>
    <w:rsid w:val="00F46A46"/>
    <w:rsid w:val="00F4711F"/>
    <w:rsid w:val="00F65F36"/>
    <w:rsid w:val="00F7398C"/>
    <w:rsid w:val="00F96F7E"/>
    <w:rsid w:val="00FB6034"/>
    <w:rsid w:val="00FC4028"/>
    <w:rsid w:val="00FD4F1F"/>
    <w:rsid w:val="00FF25F7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6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6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1083"/>
    <w:rPr>
      <w:rFonts w:ascii="Times New Roman" w:hAnsi="Times New Roman" w:cs="Times New Roman" w:hint="default"/>
      <w:color w:val="0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4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0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3A"/>
  </w:style>
  <w:style w:type="paragraph" w:styleId="Footer">
    <w:name w:val="footer"/>
    <w:basedOn w:val="Normal"/>
    <w:link w:val="Foot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3A"/>
  </w:style>
  <w:style w:type="character" w:styleId="FollowedHyperlink">
    <w:name w:val="FollowedHyperlink"/>
    <w:basedOn w:val="DefaultParagraphFont"/>
    <w:uiPriority w:val="99"/>
    <w:semiHidden/>
    <w:unhideWhenUsed/>
    <w:rsid w:val="00EC28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6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6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1083"/>
    <w:rPr>
      <w:rFonts w:ascii="Times New Roman" w:hAnsi="Times New Roman" w:cs="Times New Roman" w:hint="default"/>
      <w:color w:val="0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4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0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73A"/>
  </w:style>
  <w:style w:type="paragraph" w:styleId="Footer">
    <w:name w:val="footer"/>
    <w:basedOn w:val="Normal"/>
    <w:link w:val="FooterChar"/>
    <w:uiPriority w:val="99"/>
    <w:unhideWhenUsed/>
    <w:rsid w:val="005E2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73A"/>
  </w:style>
  <w:style w:type="character" w:styleId="FollowedHyperlink">
    <w:name w:val="FollowedHyperlink"/>
    <w:basedOn w:val="DefaultParagraphFont"/>
    <w:uiPriority w:val="99"/>
    <w:semiHidden/>
    <w:unhideWhenUsed/>
    <w:rsid w:val="00EC28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977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5982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659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863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79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035">
          <w:marLeft w:val="89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793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379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433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952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942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191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766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860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361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tum.webex.com/optum/j.php?MTID=m0a74556d8ad9b0f8516029d927f3476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97C7-F62E-4240-9531-5E78650E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Lewin Group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Newman</dc:creator>
  <cp:lastModifiedBy>Kristal Peyton</cp:lastModifiedBy>
  <cp:revision>3</cp:revision>
  <cp:lastPrinted>2016-01-29T15:55:00Z</cp:lastPrinted>
  <dcterms:created xsi:type="dcterms:W3CDTF">2016-10-25T14:22:00Z</dcterms:created>
  <dcterms:modified xsi:type="dcterms:W3CDTF">2016-10-28T16:40:00Z</dcterms:modified>
</cp:coreProperties>
</file>